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47" w:rsidRDefault="003F5053" w:rsidP="007166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0;width:116.8pt;height:116.8pt;z-index:-1">
            <v:imagedata r:id="rId5" o:title="Mills 50 Logo_cyan"/>
          </v:shape>
        </w:pict>
      </w:r>
    </w:p>
    <w:p w:rsidR="00716607" w:rsidRDefault="00716607" w:rsidP="00716607"/>
    <w:p w:rsidR="00716607" w:rsidRDefault="00716607" w:rsidP="00716607">
      <w:pPr>
        <w:jc w:val="center"/>
      </w:pPr>
    </w:p>
    <w:p w:rsidR="00716607" w:rsidRDefault="00716607" w:rsidP="00716607">
      <w:pPr>
        <w:jc w:val="center"/>
        <w:rPr>
          <w:b/>
          <w:sz w:val="28"/>
          <w:szCs w:val="28"/>
        </w:rPr>
      </w:pPr>
    </w:p>
    <w:p w:rsidR="00716607" w:rsidRPr="008D64B1" w:rsidRDefault="00716607" w:rsidP="00716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MILLS50 MAIN STREET DISTRICT</w:t>
      </w:r>
    </w:p>
    <w:p w:rsidR="00716607" w:rsidRPr="008D64B1" w:rsidRDefault="00716607" w:rsidP="00716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</w:t>
      </w:r>
      <w:r w:rsidR="00FF15DC">
        <w:rPr>
          <w:b/>
          <w:sz w:val="28"/>
          <w:szCs w:val="28"/>
        </w:rPr>
        <w:t>MEETING MINUTES</w:t>
      </w:r>
    </w:p>
    <w:p w:rsidR="00716607" w:rsidRDefault="00BE1D5B" w:rsidP="00716607">
      <w:pPr>
        <w:jc w:val="center"/>
      </w:pPr>
      <w:r>
        <w:rPr>
          <w:b/>
          <w:sz w:val="28"/>
          <w:szCs w:val="28"/>
        </w:rPr>
        <w:t>February 21</w:t>
      </w:r>
      <w:r w:rsidR="00716607" w:rsidRPr="008D64B1">
        <w:rPr>
          <w:b/>
          <w:sz w:val="28"/>
          <w:szCs w:val="28"/>
        </w:rPr>
        <w:t>, 201</w:t>
      </w:r>
      <w:r w:rsidR="00855C47">
        <w:rPr>
          <w:b/>
          <w:sz w:val="28"/>
          <w:szCs w:val="28"/>
        </w:rPr>
        <w:t>2</w:t>
      </w:r>
      <w:r w:rsidR="00716607">
        <w:br/>
      </w:r>
    </w:p>
    <w:p w:rsidR="00716607" w:rsidRPr="00E75E3D" w:rsidRDefault="00716607" w:rsidP="00716607">
      <w:pPr>
        <w:jc w:val="center"/>
        <w:rPr>
          <w:i/>
        </w:rPr>
      </w:pPr>
      <w:r w:rsidRPr="00E75E3D">
        <w:rPr>
          <w:i/>
        </w:rPr>
        <w:t xml:space="preserve">OUR MISSION:  Our purpose is to foster Orlando's most diverse neighborhood </w:t>
      </w:r>
      <w:r w:rsidRPr="00E75E3D">
        <w:rPr>
          <w:i/>
        </w:rPr>
        <w:br/>
        <w:t xml:space="preserve">by stimulating business, creating a walkable community and </w:t>
      </w:r>
      <w:r w:rsidRPr="00E75E3D">
        <w:rPr>
          <w:i/>
        </w:rPr>
        <w:br/>
        <w:t>promoting our creative culture.</w:t>
      </w:r>
    </w:p>
    <w:p w:rsidR="00716607" w:rsidRDefault="00FF15DC">
      <w:r>
        <w:t>Attending Board Members:</w:t>
      </w:r>
      <w:r w:rsidR="00716607">
        <w:t xml:space="preserve"> </w:t>
      </w:r>
    </w:p>
    <w:p w:rsidR="00716607" w:rsidRPr="006622A4" w:rsidRDefault="00716607">
      <w:r>
        <w:tab/>
      </w:r>
      <w:r w:rsidR="00FF15DC">
        <w:t>Byron Price – Vice-Chair</w:t>
      </w:r>
      <w:r w:rsidR="00FF15DC">
        <w:tab/>
      </w:r>
      <w:r w:rsidRPr="006622A4">
        <w:tab/>
      </w:r>
      <w:r w:rsidRPr="006622A4">
        <w:tab/>
      </w:r>
      <w:r w:rsidR="00FF15DC">
        <w:tab/>
        <w:t>Eric Moose</w:t>
      </w:r>
      <w:r w:rsidRPr="006622A4">
        <w:tab/>
      </w:r>
      <w:r>
        <w:tab/>
      </w:r>
      <w:r w:rsidRPr="006622A4">
        <w:tab/>
      </w:r>
    </w:p>
    <w:p w:rsidR="00716607" w:rsidRPr="006622A4" w:rsidRDefault="00716607">
      <w:r w:rsidRPr="006622A4">
        <w:tab/>
      </w:r>
      <w:r w:rsidR="00FF15DC">
        <w:t xml:space="preserve">David </w:t>
      </w:r>
      <w:proofErr w:type="spellStart"/>
      <w:r w:rsidR="00FF15DC">
        <w:t>Bernatavitz</w:t>
      </w:r>
      <w:proofErr w:type="spellEnd"/>
      <w:r w:rsidRPr="006622A4">
        <w:tab/>
      </w:r>
      <w:r w:rsidRPr="006622A4">
        <w:tab/>
      </w:r>
      <w:r>
        <w:tab/>
      </w:r>
      <w:r w:rsidR="00FF15DC">
        <w:tab/>
        <w:t>Jeff Thompson</w:t>
      </w:r>
      <w:r>
        <w:tab/>
      </w:r>
    </w:p>
    <w:p w:rsidR="00716607" w:rsidRDefault="00716607" w:rsidP="00716607">
      <w:r w:rsidRPr="006622A4">
        <w:tab/>
      </w:r>
      <w:r w:rsidR="00FF15DC">
        <w:t>Richard Forbes</w:t>
      </w:r>
      <w:r w:rsidRPr="006622A4">
        <w:tab/>
      </w:r>
      <w:r w:rsidRPr="006622A4">
        <w:tab/>
      </w:r>
      <w:r>
        <w:tab/>
      </w:r>
      <w:r>
        <w:tab/>
      </w:r>
      <w:r>
        <w:tab/>
      </w:r>
      <w:r w:rsidR="00FF15DC">
        <w:t>Joanne Grant – Executive Director</w:t>
      </w:r>
    </w:p>
    <w:p w:rsidR="00716607" w:rsidRPr="00FF15DC" w:rsidRDefault="00716607" w:rsidP="00716607">
      <w:r w:rsidRPr="001609F3">
        <w:tab/>
      </w:r>
      <w:proofErr w:type="spellStart"/>
      <w:r>
        <w:t>Brighid</w:t>
      </w:r>
      <w:proofErr w:type="spellEnd"/>
      <w:r>
        <w:t xml:space="preserve"> Williams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607" w:rsidRDefault="00716607" w:rsidP="00716607">
      <w:pPr>
        <w:tabs>
          <w:tab w:val="left" w:pos="1800"/>
        </w:tabs>
        <w:rPr>
          <w:b/>
          <w:sz w:val="24"/>
          <w:szCs w:val="24"/>
        </w:rPr>
      </w:pPr>
    </w:p>
    <w:p w:rsidR="00716607" w:rsidRPr="002116BF" w:rsidRDefault="00716607" w:rsidP="00716607">
      <w:pPr>
        <w:numPr>
          <w:ilvl w:val="0"/>
          <w:numId w:val="4"/>
        </w:numPr>
        <w:rPr>
          <w:b/>
          <w:sz w:val="24"/>
          <w:szCs w:val="24"/>
        </w:rPr>
      </w:pPr>
      <w:r w:rsidRPr="002116BF">
        <w:rPr>
          <w:b/>
          <w:sz w:val="24"/>
          <w:szCs w:val="24"/>
        </w:rPr>
        <w:t xml:space="preserve">Call to Order </w:t>
      </w:r>
      <w:r w:rsidR="00FF15DC" w:rsidRPr="00AD407D">
        <w:rPr>
          <w:sz w:val="24"/>
          <w:szCs w:val="24"/>
        </w:rPr>
        <w:t>– 6:09 pm by Byron Price, Vice Chair</w:t>
      </w:r>
    </w:p>
    <w:p w:rsidR="00716607" w:rsidRPr="004B4FF2" w:rsidRDefault="00716607" w:rsidP="00716607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Establish Quorum </w:t>
      </w:r>
      <w:r w:rsidR="00FF15DC" w:rsidRPr="00AD407D">
        <w:rPr>
          <w:sz w:val="24"/>
          <w:szCs w:val="24"/>
        </w:rPr>
        <w:t>– Quorum established</w:t>
      </w:r>
    </w:p>
    <w:p w:rsidR="00716607" w:rsidRPr="00AD407D" w:rsidRDefault="00716607" w:rsidP="00716607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Approve minutes from 01/10/11</w:t>
      </w:r>
      <w:r w:rsidR="00FF15DC">
        <w:rPr>
          <w:b/>
          <w:sz w:val="24"/>
          <w:szCs w:val="24"/>
        </w:rPr>
        <w:t xml:space="preserve"> </w:t>
      </w:r>
      <w:r w:rsidR="00FF15DC" w:rsidRPr="00AD407D">
        <w:rPr>
          <w:sz w:val="24"/>
          <w:szCs w:val="24"/>
        </w:rPr>
        <w:t xml:space="preserve">– Jeff </w:t>
      </w:r>
      <w:r w:rsidR="00B90530">
        <w:rPr>
          <w:sz w:val="24"/>
          <w:szCs w:val="24"/>
        </w:rPr>
        <w:t xml:space="preserve">moved; David seconded. </w:t>
      </w:r>
      <w:r w:rsidR="00FF15DC" w:rsidRPr="00AD407D">
        <w:rPr>
          <w:sz w:val="24"/>
          <w:szCs w:val="24"/>
        </w:rPr>
        <w:t>Vote taken. Motion passed.</w:t>
      </w:r>
    </w:p>
    <w:p w:rsidR="00716607" w:rsidRDefault="00716607" w:rsidP="00716607">
      <w:pPr>
        <w:numPr>
          <w:ilvl w:val="0"/>
          <w:numId w:val="4"/>
        </w:numPr>
        <w:rPr>
          <w:b/>
          <w:sz w:val="24"/>
          <w:szCs w:val="24"/>
        </w:rPr>
      </w:pPr>
      <w:r w:rsidRPr="00095773">
        <w:rPr>
          <w:b/>
          <w:sz w:val="24"/>
          <w:szCs w:val="24"/>
        </w:rPr>
        <w:t xml:space="preserve">Committee </w:t>
      </w:r>
      <w:r>
        <w:rPr>
          <w:b/>
          <w:sz w:val="24"/>
          <w:szCs w:val="24"/>
        </w:rPr>
        <w:t xml:space="preserve">Chair Reports </w:t>
      </w:r>
    </w:p>
    <w:p w:rsidR="00716607" w:rsidRPr="0066320B" w:rsidRDefault="00716607" w:rsidP="00716607">
      <w:pPr>
        <w:numPr>
          <w:ilvl w:val="1"/>
          <w:numId w:val="4"/>
        </w:numPr>
        <w:rPr>
          <w:sz w:val="24"/>
          <w:szCs w:val="24"/>
        </w:rPr>
      </w:pPr>
      <w:r w:rsidRPr="0066320B">
        <w:rPr>
          <w:sz w:val="24"/>
          <w:szCs w:val="24"/>
        </w:rPr>
        <w:t>Promotions</w:t>
      </w:r>
      <w:r w:rsidR="00FF15DC">
        <w:rPr>
          <w:sz w:val="24"/>
          <w:szCs w:val="24"/>
        </w:rPr>
        <w:t xml:space="preserve"> – </w:t>
      </w:r>
      <w:proofErr w:type="spellStart"/>
      <w:r w:rsidR="00FF15DC">
        <w:rPr>
          <w:sz w:val="24"/>
          <w:szCs w:val="24"/>
        </w:rPr>
        <w:t>Brighid</w:t>
      </w:r>
      <w:proofErr w:type="spellEnd"/>
      <w:r w:rsidR="00FF15DC">
        <w:rPr>
          <w:sz w:val="24"/>
          <w:szCs w:val="24"/>
        </w:rPr>
        <w:t xml:space="preserve"> reported on the Dragon Parade Lunar New Year Festival, stating that OPD determined between 2500-3000 people along the parade route. The event netted over $8000, with Mills 50 receiving 15% of the net proceeds. Plans are already underway for next year’s event. She reminded the Board of upcoming events and the need for volunteers:  Saturday, March 17 – St. Patty’s Pub Crawl and Saturday, March 24 – </w:t>
      </w:r>
      <w:proofErr w:type="spellStart"/>
      <w:r w:rsidR="00FF15DC">
        <w:rPr>
          <w:sz w:val="24"/>
          <w:szCs w:val="24"/>
        </w:rPr>
        <w:t>GreenFest</w:t>
      </w:r>
      <w:proofErr w:type="spellEnd"/>
      <w:r w:rsidR="00FF15DC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6607" w:rsidRPr="0066320B" w:rsidRDefault="00716607" w:rsidP="00716607">
      <w:pPr>
        <w:numPr>
          <w:ilvl w:val="1"/>
          <w:numId w:val="4"/>
        </w:numPr>
        <w:rPr>
          <w:sz w:val="24"/>
          <w:szCs w:val="24"/>
        </w:rPr>
      </w:pPr>
      <w:r w:rsidRPr="0066320B">
        <w:rPr>
          <w:sz w:val="24"/>
          <w:szCs w:val="24"/>
        </w:rPr>
        <w:t>Economic Restructuring</w:t>
      </w:r>
      <w:r w:rsidR="00FF15DC">
        <w:rPr>
          <w:sz w:val="24"/>
          <w:szCs w:val="24"/>
        </w:rPr>
        <w:t xml:space="preserve"> – no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6607" w:rsidRPr="0066320B" w:rsidRDefault="00716607" w:rsidP="00716607">
      <w:pPr>
        <w:numPr>
          <w:ilvl w:val="1"/>
          <w:numId w:val="4"/>
        </w:numPr>
        <w:rPr>
          <w:sz w:val="24"/>
          <w:szCs w:val="24"/>
        </w:rPr>
      </w:pPr>
      <w:r w:rsidRPr="0066320B">
        <w:rPr>
          <w:sz w:val="24"/>
          <w:szCs w:val="24"/>
        </w:rPr>
        <w:t>Design</w:t>
      </w:r>
      <w:r w:rsidR="00FF15DC">
        <w:rPr>
          <w:sz w:val="24"/>
          <w:szCs w:val="24"/>
        </w:rPr>
        <w:t xml:space="preserve"> – Jeff reported that the Committee would be walking the district on Saturday, February 25 to determine the locations (OUC poles) for additional banners.  </w:t>
      </w:r>
      <w:r w:rsidR="00B90530">
        <w:rPr>
          <w:sz w:val="24"/>
          <w:szCs w:val="24"/>
        </w:rPr>
        <w:t xml:space="preserve">We will be having a </w:t>
      </w:r>
      <w:proofErr w:type="spellStart"/>
      <w:r w:rsidR="00B90530">
        <w:rPr>
          <w:sz w:val="24"/>
          <w:szCs w:val="24"/>
        </w:rPr>
        <w:t>GreenUp</w:t>
      </w:r>
      <w:proofErr w:type="spellEnd"/>
      <w:r w:rsidR="00B90530">
        <w:rPr>
          <w:sz w:val="24"/>
          <w:szCs w:val="24"/>
        </w:rPr>
        <w:t xml:space="preserve"> on Saturday, March 10 to trim the palms and clean up the beds.  Volunteers will meet at 9 am at the corner of Mills &amp; Marks behind Amy Rossi &amp; Associates Allstate Agency.  Jeff commented on</w:t>
      </w:r>
      <w:r w:rsidR="00FF15DC">
        <w:rPr>
          <w:sz w:val="24"/>
          <w:szCs w:val="24"/>
        </w:rPr>
        <w:t xml:space="preserve"> the twelve planters, which Danny Rodriguez, one of our art box artists, painted with </w:t>
      </w:r>
      <w:proofErr w:type="gramStart"/>
      <w:r w:rsidR="00FF15DC">
        <w:rPr>
          <w:sz w:val="24"/>
          <w:szCs w:val="24"/>
        </w:rPr>
        <w:t>the  Mills</w:t>
      </w:r>
      <w:proofErr w:type="gramEnd"/>
      <w:r w:rsidR="00FF15DC">
        <w:rPr>
          <w:sz w:val="24"/>
          <w:szCs w:val="24"/>
        </w:rPr>
        <w:t xml:space="preserve"> 50 logo.  </w:t>
      </w:r>
      <w:r w:rsidR="00B90530">
        <w:rPr>
          <w:sz w:val="24"/>
          <w:szCs w:val="24"/>
        </w:rPr>
        <w:t>Five</w:t>
      </w:r>
      <w:r w:rsidR="00FF15DC">
        <w:rPr>
          <w:sz w:val="24"/>
          <w:szCs w:val="24"/>
        </w:rPr>
        <w:t xml:space="preserve"> (5) additional utility cabinets</w:t>
      </w:r>
      <w:r w:rsidR="00B90530">
        <w:rPr>
          <w:sz w:val="24"/>
          <w:szCs w:val="24"/>
        </w:rPr>
        <w:t xml:space="preserve"> will be painted in the next few months</w:t>
      </w:r>
      <w:r w:rsidR="00FF15DC">
        <w:rPr>
          <w:sz w:val="24"/>
          <w:szCs w:val="24"/>
        </w:rPr>
        <w:t>.  Students from Lake Highland Prep art club</w:t>
      </w:r>
      <w:r w:rsidR="00B90530">
        <w:rPr>
          <w:sz w:val="24"/>
          <w:szCs w:val="24"/>
        </w:rPr>
        <w:t xml:space="preserve"> </w:t>
      </w:r>
      <w:r w:rsidR="00FF15DC">
        <w:rPr>
          <w:sz w:val="24"/>
          <w:szCs w:val="24"/>
        </w:rPr>
        <w:t>will paint the cabinet at Lake Highland &amp; Marks</w:t>
      </w:r>
      <w:proofErr w:type="gramStart"/>
      <w:r w:rsidR="00FF15DC">
        <w:rPr>
          <w:sz w:val="24"/>
          <w:szCs w:val="24"/>
        </w:rPr>
        <w:t>;  students</w:t>
      </w:r>
      <w:proofErr w:type="gramEnd"/>
      <w:r w:rsidR="00FF15DC">
        <w:rPr>
          <w:sz w:val="24"/>
          <w:szCs w:val="24"/>
        </w:rPr>
        <w:t xml:space="preserve"> from </w:t>
      </w:r>
      <w:proofErr w:type="spellStart"/>
      <w:r w:rsidR="00FF15DC">
        <w:rPr>
          <w:sz w:val="24"/>
          <w:szCs w:val="24"/>
        </w:rPr>
        <w:t>Ferncreek</w:t>
      </w:r>
      <w:proofErr w:type="spellEnd"/>
      <w:r w:rsidR="00FF15DC">
        <w:rPr>
          <w:sz w:val="24"/>
          <w:szCs w:val="24"/>
        </w:rPr>
        <w:t xml:space="preserve"> Elementary will paint the cabinet at </w:t>
      </w:r>
      <w:proofErr w:type="spellStart"/>
      <w:r w:rsidR="00FF15DC">
        <w:rPr>
          <w:sz w:val="24"/>
          <w:szCs w:val="24"/>
        </w:rPr>
        <w:t>Ferncreek</w:t>
      </w:r>
      <w:proofErr w:type="spellEnd"/>
      <w:r w:rsidR="00FF15DC">
        <w:rPr>
          <w:sz w:val="24"/>
          <w:szCs w:val="24"/>
        </w:rPr>
        <w:t xml:space="preserve"> &amp; Oregon.  Commissioner Sheehan will paint a cabinet as well as Tiffany </w:t>
      </w:r>
      <w:proofErr w:type="spellStart"/>
      <w:r w:rsidR="00FF15DC">
        <w:rPr>
          <w:sz w:val="24"/>
          <w:szCs w:val="24"/>
        </w:rPr>
        <w:t>Beasie</w:t>
      </w:r>
      <w:proofErr w:type="spellEnd"/>
      <w:r w:rsidR="00FF15DC">
        <w:rPr>
          <w:sz w:val="24"/>
          <w:szCs w:val="24"/>
        </w:rPr>
        <w:t xml:space="preserve"> (an artist selected </w:t>
      </w:r>
      <w:r w:rsidR="00AD407D">
        <w:rPr>
          <w:sz w:val="24"/>
          <w:szCs w:val="24"/>
        </w:rPr>
        <w:t xml:space="preserve">for </w:t>
      </w:r>
      <w:r w:rsidR="00FF15DC">
        <w:rPr>
          <w:sz w:val="24"/>
          <w:szCs w:val="24"/>
        </w:rPr>
        <w:t xml:space="preserve">the first </w:t>
      </w:r>
      <w:r w:rsidR="00AD407D">
        <w:rPr>
          <w:sz w:val="24"/>
          <w:szCs w:val="24"/>
        </w:rPr>
        <w:t xml:space="preserve">art box project).  We have asked them to submit their concepts/ideas.  Jeff also gave a brief overview of the </w:t>
      </w:r>
      <w:proofErr w:type="spellStart"/>
      <w:r w:rsidR="00AD407D">
        <w:rPr>
          <w:sz w:val="24"/>
          <w:szCs w:val="24"/>
        </w:rPr>
        <w:t>Lymmo</w:t>
      </w:r>
      <w:proofErr w:type="spellEnd"/>
      <w:r w:rsidR="00AD407D">
        <w:rPr>
          <w:sz w:val="24"/>
          <w:szCs w:val="24"/>
        </w:rPr>
        <w:t xml:space="preserve"> project and the Lynx bus shelters.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407D" w:rsidRPr="00AD407D" w:rsidRDefault="00716607" w:rsidP="00716607">
      <w:pPr>
        <w:numPr>
          <w:ilvl w:val="1"/>
          <w:numId w:val="4"/>
        </w:numPr>
        <w:rPr>
          <w:b/>
          <w:sz w:val="24"/>
          <w:szCs w:val="24"/>
        </w:rPr>
      </w:pPr>
      <w:r w:rsidRPr="0066320B">
        <w:rPr>
          <w:sz w:val="24"/>
          <w:szCs w:val="24"/>
        </w:rPr>
        <w:t>Organization</w:t>
      </w:r>
      <w:r w:rsidR="00AD407D">
        <w:rPr>
          <w:sz w:val="24"/>
          <w:szCs w:val="24"/>
        </w:rPr>
        <w:t xml:space="preserve"> – no report</w:t>
      </w:r>
      <w:r>
        <w:rPr>
          <w:sz w:val="24"/>
          <w:szCs w:val="24"/>
        </w:rPr>
        <w:tab/>
      </w:r>
    </w:p>
    <w:p w:rsidR="00716607" w:rsidRPr="0066320B" w:rsidRDefault="00AD407D" w:rsidP="00AD407D">
      <w:pPr>
        <w:ind w:left="1800"/>
        <w:rPr>
          <w:b/>
          <w:sz w:val="24"/>
          <w:szCs w:val="24"/>
        </w:rPr>
      </w:pPr>
      <w:r>
        <w:rPr>
          <w:sz w:val="24"/>
          <w:szCs w:val="24"/>
        </w:rPr>
        <w:t xml:space="preserve">Jeff moved and </w:t>
      </w:r>
      <w:proofErr w:type="spellStart"/>
      <w:r>
        <w:rPr>
          <w:sz w:val="24"/>
          <w:szCs w:val="24"/>
        </w:rPr>
        <w:t>Brighid</w:t>
      </w:r>
      <w:proofErr w:type="spellEnd"/>
      <w:r>
        <w:rPr>
          <w:sz w:val="24"/>
          <w:szCs w:val="24"/>
        </w:rPr>
        <w:t xml:space="preserve"> seconded to accept the committee reports.  </w:t>
      </w:r>
      <w:proofErr w:type="gramStart"/>
      <w:r>
        <w:rPr>
          <w:sz w:val="24"/>
          <w:szCs w:val="24"/>
        </w:rPr>
        <w:t>Vote taken.</w:t>
      </w:r>
      <w:proofErr w:type="gramEnd"/>
      <w:r>
        <w:rPr>
          <w:sz w:val="24"/>
          <w:szCs w:val="24"/>
        </w:rPr>
        <w:t xml:space="preserve"> Motion passes.</w:t>
      </w:r>
      <w:r w:rsidR="00716607">
        <w:rPr>
          <w:sz w:val="24"/>
          <w:szCs w:val="24"/>
        </w:rPr>
        <w:tab/>
      </w:r>
      <w:r w:rsidR="00716607">
        <w:rPr>
          <w:sz w:val="24"/>
          <w:szCs w:val="24"/>
        </w:rPr>
        <w:tab/>
      </w:r>
      <w:r w:rsidR="00716607">
        <w:rPr>
          <w:sz w:val="24"/>
          <w:szCs w:val="24"/>
        </w:rPr>
        <w:tab/>
      </w:r>
    </w:p>
    <w:p w:rsidR="00716607" w:rsidRPr="0066320B" w:rsidRDefault="00716607" w:rsidP="00716607">
      <w:pPr>
        <w:numPr>
          <w:ilvl w:val="0"/>
          <w:numId w:val="4"/>
        </w:numPr>
        <w:rPr>
          <w:b/>
          <w:sz w:val="24"/>
          <w:szCs w:val="24"/>
        </w:rPr>
      </w:pPr>
      <w:r w:rsidRPr="0066320B">
        <w:rPr>
          <w:b/>
          <w:sz w:val="24"/>
          <w:szCs w:val="24"/>
        </w:rPr>
        <w:t>Treasurer Report</w:t>
      </w:r>
      <w:r w:rsidR="00AD407D">
        <w:rPr>
          <w:b/>
          <w:sz w:val="24"/>
          <w:szCs w:val="24"/>
        </w:rPr>
        <w:t xml:space="preserve"> </w:t>
      </w:r>
      <w:r w:rsidR="00AD407D" w:rsidRPr="00AD407D">
        <w:rPr>
          <w:sz w:val="24"/>
          <w:szCs w:val="24"/>
        </w:rPr>
        <w:t>– Joanne presented the Treasurer’s report in Wendy’s absence.  Richard moved and Jeff seconded to accept the Treasurer’s report.  No discussion.  Vote taken.  Motion passes.</w:t>
      </w:r>
      <w:r w:rsidRPr="00AD407D">
        <w:rPr>
          <w:sz w:val="24"/>
          <w:szCs w:val="24"/>
        </w:rPr>
        <w:tab/>
      </w:r>
      <w:r w:rsidRPr="0066320B">
        <w:rPr>
          <w:b/>
          <w:sz w:val="24"/>
          <w:szCs w:val="24"/>
        </w:rPr>
        <w:tab/>
      </w:r>
      <w:r w:rsidRPr="0066320B">
        <w:rPr>
          <w:b/>
          <w:sz w:val="24"/>
          <w:szCs w:val="24"/>
        </w:rPr>
        <w:tab/>
      </w:r>
      <w:r w:rsidRPr="0066320B">
        <w:rPr>
          <w:b/>
          <w:sz w:val="24"/>
          <w:szCs w:val="24"/>
        </w:rPr>
        <w:tab/>
      </w:r>
      <w:r w:rsidRPr="0066320B">
        <w:rPr>
          <w:b/>
          <w:sz w:val="24"/>
          <w:szCs w:val="24"/>
        </w:rPr>
        <w:tab/>
      </w:r>
      <w:r w:rsidRPr="0066320B">
        <w:rPr>
          <w:b/>
          <w:sz w:val="24"/>
          <w:szCs w:val="24"/>
        </w:rPr>
        <w:tab/>
      </w:r>
      <w:r w:rsidRPr="0066320B">
        <w:rPr>
          <w:b/>
          <w:sz w:val="24"/>
          <w:szCs w:val="24"/>
        </w:rPr>
        <w:tab/>
      </w:r>
    </w:p>
    <w:p w:rsidR="00B90530" w:rsidRDefault="00716607" w:rsidP="00716607">
      <w:pPr>
        <w:numPr>
          <w:ilvl w:val="0"/>
          <w:numId w:val="4"/>
        </w:numPr>
        <w:rPr>
          <w:b/>
          <w:sz w:val="24"/>
          <w:szCs w:val="24"/>
        </w:rPr>
      </w:pPr>
      <w:r w:rsidRPr="0066320B">
        <w:rPr>
          <w:b/>
          <w:sz w:val="24"/>
          <w:szCs w:val="24"/>
        </w:rPr>
        <w:t>Executive Director Report</w:t>
      </w:r>
      <w:r w:rsidR="00AD407D">
        <w:rPr>
          <w:b/>
          <w:sz w:val="24"/>
          <w:szCs w:val="24"/>
        </w:rPr>
        <w:t xml:space="preserve"> – </w:t>
      </w:r>
      <w:r w:rsidR="00AD407D" w:rsidRPr="00AD407D">
        <w:rPr>
          <w:sz w:val="24"/>
          <w:szCs w:val="24"/>
        </w:rPr>
        <w:t>Joanne distributed copies of her January report.  David</w:t>
      </w:r>
      <w:r w:rsidR="00AD407D">
        <w:rPr>
          <w:b/>
          <w:sz w:val="24"/>
          <w:szCs w:val="24"/>
        </w:rPr>
        <w:t xml:space="preserve"> </w:t>
      </w:r>
      <w:r w:rsidR="00AD407D" w:rsidRPr="00AD407D">
        <w:rPr>
          <w:sz w:val="24"/>
          <w:szCs w:val="24"/>
        </w:rPr>
        <w:t>moved and Jeff seconded to accept the report.  No discussion. Vote taken.  Motion passes.</w:t>
      </w:r>
      <w:r w:rsidR="00AD407D" w:rsidRPr="00AD407D">
        <w:rPr>
          <w:sz w:val="24"/>
          <w:szCs w:val="24"/>
        </w:rPr>
        <w:tab/>
      </w:r>
      <w:r w:rsidRPr="0066320B">
        <w:rPr>
          <w:b/>
          <w:sz w:val="24"/>
          <w:szCs w:val="24"/>
        </w:rPr>
        <w:tab/>
      </w:r>
    </w:p>
    <w:p w:rsidR="00716607" w:rsidRPr="0066320B" w:rsidRDefault="00716607" w:rsidP="00B90530">
      <w:pPr>
        <w:ind w:left="1440"/>
        <w:rPr>
          <w:b/>
          <w:sz w:val="24"/>
          <w:szCs w:val="24"/>
        </w:rPr>
      </w:pPr>
      <w:r w:rsidRPr="0066320B">
        <w:rPr>
          <w:b/>
          <w:sz w:val="24"/>
          <w:szCs w:val="24"/>
        </w:rPr>
        <w:lastRenderedPageBreak/>
        <w:tab/>
      </w:r>
      <w:r w:rsidRPr="0066320B">
        <w:rPr>
          <w:b/>
          <w:sz w:val="24"/>
          <w:szCs w:val="24"/>
        </w:rPr>
        <w:tab/>
      </w:r>
      <w:r w:rsidRPr="0066320B">
        <w:rPr>
          <w:b/>
          <w:sz w:val="24"/>
          <w:szCs w:val="24"/>
        </w:rPr>
        <w:tab/>
      </w:r>
    </w:p>
    <w:p w:rsidR="00716607" w:rsidRDefault="00716607" w:rsidP="00716607">
      <w:pPr>
        <w:numPr>
          <w:ilvl w:val="0"/>
          <w:numId w:val="4"/>
        </w:numPr>
        <w:rPr>
          <w:b/>
          <w:sz w:val="24"/>
          <w:szCs w:val="24"/>
        </w:rPr>
      </w:pPr>
      <w:r w:rsidRPr="0066320B">
        <w:rPr>
          <w:b/>
          <w:sz w:val="24"/>
          <w:szCs w:val="24"/>
        </w:rPr>
        <w:t>Old Business</w:t>
      </w:r>
      <w:r w:rsidR="00AD407D">
        <w:rPr>
          <w:b/>
          <w:sz w:val="24"/>
          <w:szCs w:val="24"/>
        </w:rPr>
        <w:t xml:space="preserve"> </w:t>
      </w:r>
    </w:p>
    <w:p w:rsidR="00AD407D" w:rsidRPr="00B90530" w:rsidRDefault="00716607" w:rsidP="00B90530">
      <w:pPr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Committee Chairs </w:t>
      </w:r>
      <w:r w:rsidR="00AD407D">
        <w:rPr>
          <w:sz w:val="24"/>
          <w:szCs w:val="24"/>
        </w:rPr>
        <w:t>– no report.</w:t>
      </w:r>
    </w:p>
    <w:p w:rsidR="00716607" w:rsidRDefault="00716607" w:rsidP="00716607">
      <w:pPr>
        <w:numPr>
          <w:ilvl w:val="0"/>
          <w:numId w:val="4"/>
        </w:numPr>
        <w:rPr>
          <w:b/>
          <w:sz w:val="24"/>
          <w:szCs w:val="24"/>
        </w:rPr>
      </w:pPr>
      <w:r w:rsidRPr="0066320B">
        <w:rPr>
          <w:b/>
          <w:sz w:val="24"/>
          <w:szCs w:val="24"/>
        </w:rPr>
        <w:t>New Business</w:t>
      </w:r>
    </w:p>
    <w:p w:rsidR="00716607" w:rsidRPr="00AD407D" w:rsidRDefault="00716607" w:rsidP="00AD407D">
      <w:pPr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New board member </w:t>
      </w:r>
      <w:r w:rsidR="00AD407D">
        <w:rPr>
          <w:sz w:val="24"/>
          <w:szCs w:val="24"/>
        </w:rPr>
        <w:t xml:space="preserve">– Michael </w:t>
      </w:r>
      <w:proofErr w:type="spellStart"/>
      <w:r w:rsidR="00AD407D">
        <w:rPr>
          <w:sz w:val="24"/>
          <w:szCs w:val="24"/>
        </w:rPr>
        <w:t>Provenzale</w:t>
      </w:r>
      <w:proofErr w:type="spellEnd"/>
      <w:r w:rsidR="00AD407D">
        <w:rPr>
          <w:sz w:val="24"/>
          <w:szCs w:val="24"/>
        </w:rPr>
        <w:t xml:space="preserve">, an attorney with Lowndes </w:t>
      </w:r>
      <w:proofErr w:type="spellStart"/>
      <w:r w:rsidR="00AD407D">
        <w:rPr>
          <w:sz w:val="24"/>
          <w:szCs w:val="24"/>
        </w:rPr>
        <w:t>Drosdick</w:t>
      </w:r>
      <w:proofErr w:type="spellEnd"/>
      <w:r w:rsidR="00AD407D">
        <w:rPr>
          <w:sz w:val="24"/>
          <w:szCs w:val="24"/>
        </w:rPr>
        <w:t xml:space="preserve"> Kantor Reed attended the meeting.  He and his wife live in Mills 50 and want to become more involved in the organization.  He previously submitted an application.  Jeff moved and </w:t>
      </w:r>
      <w:proofErr w:type="spellStart"/>
      <w:r w:rsidR="00AD407D">
        <w:rPr>
          <w:sz w:val="24"/>
          <w:szCs w:val="24"/>
        </w:rPr>
        <w:t>Brighid</w:t>
      </w:r>
      <w:proofErr w:type="spellEnd"/>
      <w:r w:rsidR="00AD407D">
        <w:rPr>
          <w:sz w:val="24"/>
          <w:szCs w:val="24"/>
        </w:rPr>
        <w:t xml:space="preserve"> seconded to approve Michael’s board application.  Vote taken and motion passes unanimously.  Welcome, Michael!!!  </w:t>
      </w:r>
    </w:p>
    <w:p w:rsidR="00716607" w:rsidRPr="00F629E5" w:rsidRDefault="00716607" w:rsidP="00716607">
      <w:pPr>
        <w:numPr>
          <w:ilvl w:val="1"/>
          <w:numId w:val="4"/>
        </w:numPr>
        <w:rPr>
          <w:b/>
          <w:sz w:val="24"/>
          <w:szCs w:val="24"/>
        </w:rPr>
      </w:pPr>
      <w:r w:rsidRPr="00AD407D">
        <w:rPr>
          <w:sz w:val="24"/>
          <w:szCs w:val="24"/>
        </w:rPr>
        <w:t>990 tax filin</w:t>
      </w:r>
      <w:r w:rsidRPr="00AD407D">
        <w:rPr>
          <w:b/>
          <w:sz w:val="24"/>
          <w:szCs w:val="24"/>
        </w:rPr>
        <w:t>g</w:t>
      </w:r>
    </w:p>
    <w:p w:rsidR="00716607" w:rsidRPr="00F629E5" w:rsidRDefault="00AD407D" w:rsidP="00716607">
      <w:pPr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Joanne repo</w:t>
      </w:r>
      <w:r w:rsidR="00B90530">
        <w:rPr>
          <w:sz w:val="24"/>
          <w:szCs w:val="24"/>
        </w:rPr>
        <w:t>rted that the Mills 50 taxes have been prepared and filed by HMS CPA, a company which has quite a few non-profit clients.  Total cost:</w:t>
      </w:r>
      <w:r>
        <w:rPr>
          <w:sz w:val="24"/>
          <w:szCs w:val="24"/>
        </w:rPr>
        <w:t xml:space="preserve"> $850 (a savings of $2000 over last year).</w:t>
      </w:r>
    </w:p>
    <w:p w:rsidR="00716607" w:rsidRPr="00F629E5" w:rsidRDefault="00716607" w:rsidP="00716607">
      <w:pPr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Recommendations</w:t>
      </w:r>
      <w:r w:rsidR="00B90530">
        <w:rPr>
          <w:sz w:val="24"/>
          <w:szCs w:val="24"/>
        </w:rPr>
        <w:t xml:space="preserve"> – Joanne reported that Nina </w:t>
      </w:r>
      <w:proofErr w:type="spellStart"/>
      <w:r w:rsidR="00B90530">
        <w:rPr>
          <w:sz w:val="24"/>
          <w:szCs w:val="24"/>
        </w:rPr>
        <w:t>Margio</w:t>
      </w:r>
      <w:proofErr w:type="spellEnd"/>
      <w:r w:rsidR="00B90530">
        <w:rPr>
          <w:sz w:val="24"/>
          <w:szCs w:val="24"/>
        </w:rPr>
        <w:t xml:space="preserve"> of HMS recommended that the Mills 50 Board adopt the following policies, as advocated by the IRS:</w:t>
      </w:r>
    </w:p>
    <w:p w:rsidR="00716607" w:rsidRPr="00F92DA5" w:rsidRDefault="00716607" w:rsidP="00716607">
      <w:pPr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Conflict of Interest policy</w:t>
      </w:r>
    </w:p>
    <w:p w:rsidR="00716607" w:rsidRPr="00F92DA5" w:rsidRDefault="00716607" w:rsidP="00716607">
      <w:pPr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Compliance policy</w:t>
      </w:r>
    </w:p>
    <w:p w:rsidR="00716607" w:rsidRPr="00B90530" w:rsidRDefault="00716607" w:rsidP="00716607">
      <w:pPr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Document retention/destruction policy</w:t>
      </w:r>
    </w:p>
    <w:p w:rsidR="00B90530" w:rsidRPr="00B90530" w:rsidRDefault="00B90530" w:rsidP="00B90530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Joanne asked Michael </w:t>
      </w:r>
      <w:proofErr w:type="spellStart"/>
      <w:r>
        <w:rPr>
          <w:sz w:val="24"/>
          <w:szCs w:val="24"/>
        </w:rPr>
        <w:t>Provenzale</w:t>
      </w:r>
      <w:proofErr w:type="spellEnd"/>
      <w:r>
        <w:rPr>
          <w:sz w:val="24"/>
          <w:szCs w:val="24"/>
        </w:rPr>
        <w:t xml:space="preserve"> to review the policies for discussion and    possible adoption at the March meeting.  Joanne also asked Michael to review the Mills 50 By-Laws, so we can increase the number of Board members in the future.</w:t>
      </w:r>
    </w:p>
    <w:p w:rsidR="00716607" w:rsidRPr="0066320B" w:rsidRDefault="00716607" w:rsidP="00716607">
      <w:pPr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Chair status</w:t>
      </w:r>
      <w:r w:rsidR="00B90530">
        <w:rPr>
          <w:sz w:val="24"/>
          <w:szCs w:val="24"/>
        </w:rPr>
        <w:t xml:space="preserve"> – Byron will call </w:t>
      </w:r>
      <w:proofErr w:type="spellStart"/>
      <w:r w:rsidR="00B90530">
        <w:rPr>
          <w:sz w:val="24"/>
          <w:szCs w:val="24"/>
        </w:rPr>
        <w:t>Micheal</w:t>
      </w:r>
      <w:proofErr w:type="spellEnd"/>
      <w:r w:rsidR="00B90530">
        <w:rPr>
          <w:sz w:val="24"/>
          <w:szCs w:val="24"/>
        </w:rPr>
        <w:t xml:space="preserve"> to discuss.</w:t>
      </w:r>
    </w:p>
    <w:p w:rsidR="00716607" w:rsidRDefault="00716607" w:rsidP="00716607">
      <w:pPr>
        <w:numPr>
          <w:ilvl w:val="0"/>
          <w:numId w:val="4"/>
        </w:numPr>
        <w:rPr>
          <w:b/>
          <w:sz w:val="24"/>
          <w:szCs w:val="24"/>
        </w:rPr>
      </w:pPr>
      <w:r w:rsidRPr="0066320B">
        <w:rPr>
          <w:b/>
          <w:sz w:val="24"/>
          <w:szCs w:val="24"/>
        </w:rPr>
        <w:t>Open Floor</w:t>
      </w:r>
    </w:p>
    <w:p w:rsidR="00716607" w:rsidRPr="0066320B" w:rsidRDefault="00716607" w:rsidP="00716607">
      <w:pPr>
        <w:numPr>
          <w:ilvl w:val="0"/>
          <w:numId w:val="4"/>
        </w:numPr>
        <w:rPr>
          <w:b/>
          <w:sz w:val="24"/>
          <w:szCs w:val="24"/>
        </w:rPr>
      </w:pPr>
      <w:r w:rsidRPr="0066320B">
        <w:rPr>
          <w:b/>
          <w:sz w:val="24"/>
          <w:szCs w:val="24"/>
        </w:rPr>
        <w:t>Adjourn</w:t>
      </w:r>
      <w:r w:rsidR="00B90530">
        <w:rPr>
          <w:b/>
          <w:sz w:val="24"/>
          <w:szCs w:val="24"/>
        </w:rPr>
        <w:t xml:space="preserve"> – Moose moved &amp; Michael second to adjourn.  Vote taken.  Passes.  </w:t>
      </w:r>
      <w:proofErr w:type="spellStart"/>
      <w:r w:rsidR="00B90530">
        <w:rPr>
          <w:b/>
          <w:sz w:val="24"/>
          <w:szCs w:val="24"/>
        </w:rPr>
        <w:t>Meetng</w:t>
      </w:r>
      <w:proofErr w:type="spellEnd"/>
      <w:r w:rsidR="00B90530">
        <w:rPr>
          <w:b/>
          <w:sz w:val="24"/>
          <w:szCs w:val="24"/>
        </w:rPr>
        <w:t xml:space="preserve"> adjourned at 7:03pm.</w:t>
      </w:r>
    </w:p>
    <w:p w:rsidR="00716607" w:rsidRDefault="00716607" w:rsidP="00716607">
      <w:pPr>
        <w:pStyle w:val="MediumGrid1-Accent21"/>
        <w:ind w:left="0"/>
      </w:pPr>
    </w:p>
    <w:p w:rsidR="00716607" w:rsidRDefault="00716607" w:rsidP="00716607">
      <w:pPr>
        <w:pStyle w:val="MediumGrid1-Accent21"/>
        <w:tabs>
          <w:tab w:val="left" w:pos="6384"/>
        </w:tabs>
        <w:rPr>
          <w:b/>
          <w:color w:val="FF0000"/>
          <w:sz w:val="32"/>
        </w:rPr>
      </w:pPr>
      <w:r w:rsidRPr="001C2D42">
        <w:rPr>
          <w:b/>
          <w:color w:val="FF0000"/>
          <w:sz w:val="32"/>
        </w:rPr>
        <w:t xml:space="preserve">NEXT </w:t>
      </w:r>
      <w:r>
        <w:rPr>
          <w:b/>
          <w:color w:val="FF0000"/>
          <w:sz w:val="32"/>
        </w:rPr>
        <w:t xml:space="preserve">BOD </w:t>
      </w:r>
      <w:r w:rsidRPr="001C2D42">
        <w:rPr>
          <w:b/>
          <w:color w:val="FF0000"/>
          <w:sz w:val="32"/>
        </w:rPr>
        <w:t xml:space="preserve">MEETING: </w:t>
      </w:r>
      <w:r>
        <w:rPr>
          <w:b/>
          <w:color w:val="FF0000"/>
          <w:sz w:val="32"/>
        </w:rPr>
        <w:t xml:space="preserve">  </w:t>
      </w:r>
      <w:r w:rsidRPr="001C2D42">
        <w:rPr>
          <w:b/>
          <w:color w:val="FF0000"/>
          <w:sz w:val="32"/>
        </w:rPr>
        <w:t xml:space="preserve">TUESDAY, </w:t>
      </w:r>
      <w:r>
        <w:rPr>
          <w:b/>
          <w:color w:val="FF0000"/>
          <w:sz w:val="32"/>
        </w:rPr>
        <w:t>March 13, 2012</w:t>
      </w:r>
    </w:p>
    <w:p w:rsidR="00716607" w:rsidRDefault="00716607" w:rsidP="00716607">
      <w:pPr>
        <w:pStyle w:val="MediumGrid1-Accent21"/>
        <w:tabs>
          <w:tab w:val="left" w:pos="6384"/>
        </w:tabs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Upcoming EVENTS: </w:t>
      </w:r>
    </w:p>
    <w:p w:rsidR="00716607" w:rsidRDefault="00716607" w:rsidP="00716607">
      <w:pPr>
        <w:pStyle w:val="MediumGrid1-Accent21"/>
        <w:tabs>
          <w:tab w:val="left" w:pos="6384"/>
        </w:tabs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Green </w:t>
      </w:r>
      <w:proofErr w:type="gramStart"/>
      <w:r>
        <w:rPr>
          <w:b/>
          <w:color w:val="FF0000"/>
          <w:sz w:val="32"/>
        </w:rPr>
        <w:t>Up</w:t>
      </w:r>
      <w:proofErr w:type="gramEnd"/>
      <w:r>
        <w:rPr>
          <w:b/>
          <w:color w:val="FF0000"/>
          <w:sz w:val="32"/>
        </w:rPr>
        <w:t xml:space="preserve"> – 3/10</w:t>
      </w:r>
    </w:p>
    <w:p w:rsidR="00716607" w:rsidRDefault="00716607" w:rsidP="00716607">
      <w:pPr>
        <w:pStyle w:val="MediumGrid1-Accent21"/>
        <w:tabs>
          <w:tab w:val="left" w:pos="6384"/>
        </w:tabs>
        <w:rPr>
          <w:b/>
          <w:color w:val="FF0000"/>
          <w:sz w:val="32"/>
        </w:rPr>
      </w:pPr>
      <w:r>
        <w:rPr>
          <w:b/>
          <w:color w:val="FF0000"/>
          <w:sz w:val="32"/>
        </w:rPr>
        <w:t>St Patty’s Day Pub Crawl – 3/17</w:t>
      </w:r>
    </w:p>
    <w:p w:rsidR="00716607" w:rsidRPr="00254F25" w:rsidRDefault="00716607" w:rsidP="00716607">
      <w:pPr>
        <w:pStyle w:val="MediumGrid1-Accent21"/>
        <w:tabs>
          <w:tab w:val="left" w:pos="6384"/>
        </w:tabs>
        <w:rPr>
          <w:b/>
          <w:color w:val="FF0000"/>
          <w:sz w:val="32"/>
        </w:rPr>
      </w:pPr>
      <w:proofErr w:type="spellStart"/>
      <w:r>
        <w:rPr>
          <w:b/>
          <w:color w:val="FF0000"/>
          <w:sz w:val="32"/>
        </w:rPr>
        <w:t>GreenFest</w:t>
      </w:r>
      <w:proofErr w:type="spellEnd"/>
      <w:r>
        <w:rPr>
          <w:b/>
          <w:color w:val="FF0000"/>
          <w:sz w:val="32"/>
        </w:rPr>
        <w:t>/Truckload sale - 3/24</w:t>
      </w:r>
    </w:p>
    <w:sectPr w:rsidR="00716607" w:rsidRPr="00254F25" w:rsidSect="00716607">
      <w:pgSz w:w="12240" w:h="15840"/>
      <w:pgMar w:top="288" w:right="720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540"/>
    <w:multiLevelType w:val="multilevel"/>
    <w:tmpl w:val="5316F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18CD"/>
    <w:multiLevelType w:val="hybridMultilevel"/>
    <w:tmpl w:val="5316F718"/>
    <w:lvl w:ilvl="0" w:tplc="0DCA4B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4FEF"/>
    <w:multiLevelType w:val="multilevel"/>
    <w:tmpl w:val="7A4049CE"/>
    <w:lvl w:ilvl="0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27D3"/>
    <w:multiLevelType w:val="hybridMultilevel"/>
    <w:tmpl w:val="81AC1F40"/>
    <w:lvl w:ilvl="0" w:tplc="F80CAF3E">
      <w:numFmt w:val="bullet"/>
      <w:lvlText w:val="-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469B77E1"/>
    <w:multiLevelType w:val="hybridMultilevel"/>
    <w:tmpl w:val="EAD478E2"/>
    <w:lvl w:ilvl="0" w:tplc="A418DE70">
      <w:numFmt w:val="bullet"/>
      <w:lvlText w:val="-"/>
      <w:lvlJc w:val="left"/>
      <w:pPr>
        <w:ind w:left="22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50E10AAE"/>
    <w:multiLevelType w:val="hybridMultilevel"/>
    <w:tmpl w:val="89FAD08C"/>
    <w:lvl w:ilvl="0" w:tplc="0DCA4B7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E8D6D7A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93528"/>
    <w:multiLevelType w:val="hybridMultilevel"/>
    <w:tmpl w:val="879275A8"/>
    <w:lvl w:ilvl="0" w:tplc="8AAC5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0C7E24"/>
    <w:multiLevelType w:val="hybridMultilevel"/>
    <w:tmpl w:val="C6E4D65E"/>
    <w:lvl w:ilvl="0" w:tplc="3F98F6EE">
      <w:start w:val="10"/>
      <w:numFmt w:val="bullet"/>
      <w:lvlText w:val="-"/>
      <w:lvlJc w:val="left"/>
      <w:pPr>
        <w:ind w:left="225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782B6219"/>
    <w:multiLevelType w:val="hybridMultilevel"/>
    <w:tmpl w:val="7A4049CE"/>
    <w:lvl w:ilvl="0" w:tplc="AF00FF80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C5E0B"/>
    <w:multiLevelType w:val="hybridMultilevel"/>
    <w:tmpl w:val="FA66E548"/>
    <w:lvl w:ilvl="0" w:tplc="02747954">
      <w:numFmt w:val="bullet"/>
      <w:lvlText w:val="-"/>
      <w:lvlJc w:val="left"/>
      <w:pPr>
        <w:ind w:left="22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475"/>
    <w:rsid w:val="003F5053"/>
    <w:rsid w:val="00530475"/>
    <w:rsid w:val="00716607"/>
    <w:rsid w:val="00855C47"/>
    <w:rsid w:val="00AD407D"/>
    <w:rsid w:val="00B90530"/>
    <w:rsid w:val="00BE1D5B"/>
    <w:rsid w:val="00DE00C3"/>
    <w:rsid w:val="00E56EA9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A189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530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75E3D"/>
    <w:rPr>
      <w:color w:val="0000D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Brinah L. Acton</dc:creator>
  <cp:lastModifiedBy>Owner</cp:lastModifiedBy>
  <cp:revision>4</cp:revision>
  <cp:lastPrinted>2012-02-14T14:24:00Z</cp:lastPrinted>
  <dcterms:created xsi:type="dcterms:W3CDTF">2012-02-24T20:25:00Z</dcterms:created>
  <dcterms:modified xsi:type="dcterms:W3CDTF">2012-02-24T20:56:00Z</dcterms:modified>
</cp:coreProperties>
</file>